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14AA" w14:textId="65F4D93C" w:rsidR="00D54197" w:rsidRDefault="00D54197" w:rsidP="00D54197">
      <w:r>
        <w:t>PÖYTÄKIRJA(MALLI)</w:t>
      </w:r>
      <w:r>
        <w:tab/>
        <w:t>1(3)</w:t>
      </w:r>
    </w:p>
    <w:p w14:paraId="08DC7103" w14:textId="77777777" w:rsidR="00D54197" w:rsidRDefault="00D54197" w:rsidP="00D54197"/>
    <w:p w14:paraId="0BE83CDC" w14:textId="77777777" w:rsidR="00D54197" w:rsidRDefault="00D54197" w:rsidP="00D54197">
      <w:r>
        <w:t>LUOTTAMUSMIESVAALI ___________________________________________:N SEURAKUNNASSA/ SEURAKUNTAYHTYMÄSSÄ</w:t>
      </w:r>
    </w:p>
    <w:p w14:paraId="6773834F" w14:textId="31D4B145" w:rsidR="00D54197" w:rsidRDefault="00D54197" w:rsidP="00D54197">
      <w:r>
        <w:t>AIKA</w:t>
      </w:r>
      <w:r>
        <w:tab/>
        <w:t>____/_____ 20</w:t>
      </w:r>
      <w:r w:rsidR="0062015C">
        <w:t>___</w:t>
      </w:r>
      <w:r>
        <w:tab/>
        <w:t>klo _______-________</w:t>
      </w:r>
    </w:p>
    <w:p w14:paraId="5581612A" w14:textId="5265CD29" w:rsidR="00D54197" w:rsidRDefault="00D54197" w:rsidP="00D54197">
      <w:r>
        <w:t>PAIKKA</w:t>
      </w:r>
      <w:r w:rsidR="0062015C">
        <w:tab/>
        <w:t>________________________________________</w:t>
      </w:r>
    </w:p>
    <w:p w14:paraId="5F795E93" w14:textId="77777777" w:rsidR="00D54197" w:rsidRDefault="00D54197" w:rsidP="00D54197">
      <w:r>
        <w:t>LÄSNÄ</w:t>
      </w:r>
      <w:r>
        <w:tab/>
        <w:t>__________________________, puheenjohtaja</w:t>
      </w:r>
    </w:p>
    <w:p w14:paraId="4E2E10D5" w14:textId="77777777" w:rsidR="00D54197" w:rsidRDefault="00D54197" w:rsidP="00D54197">
      <w:r>
        <w:tab/>
        <w:t>__________________________, sihteeri</w:t>
      </w:r>
    </w:p>
    <w:p w14:paraId="584896A4" w14:textId="77777777" w:rsidR="00D54197" w:rsidRDefault="00D54197" w:rsidP="00D54197">
      <w:r>
        <w:tab/>
        <w:t>Jäsenet osallistujaluettelon mukaisesti</w:t>
      </w:r>
    </w:p>
    <w:p w14:paraId="73C7F48E" w14:textId="77777777" w:rsidR="00D54197" w:rsidRDefault="00D54197" w:rsidP="00D54197">
      <w:r>
        <w:t>1. KOKOUKSEN AVAUS</w:t>
      </w:r>
    </w:p>
    <w:p w14:paraId="58FDE9C4" w14:textId="77777777" w:rsidR="00D54197" w:rsidRDefault="00D54197" w:rsidP="00D54197">
      <w:r>
        <w:tab/>
        <w:t>Vaalitilaisuuden kokoonkutsuja avaa kokouksen.</w:t>
      </w:r>
    </w:p>
    <w:p w14:paraId="1FFDD98C" w14:textId="77777777" w:rsidR="00D54197" w:rsidRDefault="00D54197" w:rsidP="00D54197">
      <w:r>
        <w:tab/>
        <w:t>Todetaan vaalitilaisuuden osallistujat osallistujaluettelon mukaisesti.</w:t>
      </w:r>
    </w:p>
    <w:p w14:paraId="688FA56D" w14:textId="77777777" w:rsidR="00D54197" w:rsidRDefault="00D54197" w:rsidP="00D54197">
      <w:r>
        <w:t>2. KOKOUKSEN JÄRJESTÄYTYMINEN</w:t>
      </w:r>
    </w:p>
    <w:p w14:paraId="69CA3112" w14:textId="77777777" w:rsidR="00D54197" w:rsidRDefault="00D54197" w:rsidP="00D54197">
      <w:r>
        <w:tab/>
        <w:t>Valitaan kokoukselle</w:t>
      </w:r>
    </w:p>
    <w:p w14:paraId="0CC95DA7" w14:textId="77777777" w:rsidR="00D54197" w:rsidRDefault="00D54197" w:rsidP="00D54197">
      <w:pPr>
        <w:keepLines/>
        <w:numPr>
          <w:ilvl w:val="0"/>
          <w:numId w:val="3"/>
        </w:numPr>
        <w:ind w:left="1661" w:hanging="357"/>
      </w:pPr>
      <w:r>
        <w:t>Puheenjohtaja</w:t>
      </w:r>
    </w:p>
    <w:p w14:paraId="241A888A" w14:textId="77777777" w:rsidR="00D54197" w:rsidRDefault="00D54197" w:rsidP="00D54197">
      <w:pPr>
        <w:keepLines/>
        <w:numPr>
          <w:ilvl w:val="0"/>
          <w:numId w:val="3"/>
        </w:numPr>
        <w:ind w:left="1661" w:hanging="357"/>
      </w:pPr>
      <w:r>
        <w:t>Sihteeri</w:t>
      </w:r>
    </w:p>
    <w:p w14:paraId="28F4EACE" w14:textId="77777777" w:rsidR="00D54197" w:rsidRDefault="00D54197" w:rsidP="00D54197">
      <w:pPr>
        <w:keepLines/>
        <w:numPr>
          <w:ilvl w:val="0"/>
          <w:numId w:val="3"/>
        </w:numPr>
        <w:ind w:left="1661" w:hanging="357"/>
      </w:pPr>
      <w:r>
        <w:t>Kaksi pöytäkirjantarkastajaa</w:t>
      </w:r>
    </w:p>
    <w:p w14:paraId="56E09E0D" w14:textId="61CB91E6" w:rsidR="00D54197" w:rsidRDefault="0062015C" w:rsidP="00D54197">
      <w:pPr>
        <w:keepLines/>
        <w:numPr>
          <w:ilvl w:val="0"/>
          <w:numId w:val="3"/>
        </w:numPr>
        <w:ind w:left="1661" w:hanging="357"/>
      </w:pPr>
      <w:r>
        <w:t>Kaksi</w:t>
      </w:r>
      <w:r w:rsidR="00D54197">
        <w:t xml:space="preserve"> ääntenlaskijaa</w:t>
      </w:r>
    </w:p>
    <w:p w14:paraId="021C41ED" w14:textId="77777777" w:rsidR="00D54197" w:rsidRDefault="00D54197" w:rsidP="00D54197">
      <w:pPr>
        <w:ind w:left="1304"/>
      </w:pPr>
      <w:r>
        <w:t>(Kaikki edellä mainitut voivat asettua luottamusmiesvaaliehdokkaaksi ja käyttää äänioikeuttaan)</w:t>
      </w:r>
    </w:p>
    <w:p w14:paraId="1119D57A" w14:textId="77777777" w:rsidR="00D54197" w:rsidRDefault="00D54197" w:rsidP="00D54197">
      <w:r>
        <w:t>3. LUOTTAMUSMIESEHDOKKAIDEN NIMEÄMINEN</w:t>
      </w:r>
    </w:p>
    <w:p w14:paraId="271F5B87" w14:textId="77777777" w:rsidR="00D54197" w:rsidRDefault="00D54197" w:rsidP="00D54197">
      <w:r>
        <w:tab/>
        <w:t>Osanottajat nimeävät luottamusmiesehdokkaat.</w:t>
      </w:r>
    </w:p>
    <w:p w14:paraId="790708FB" w14:textId="77777777" w:rsidR="00D54197" w:rsidRDefault="00D54197" w:rsidP="00D54197">
      <w:r>
        <w:t>4. LUOTTAMUSMIEHEN/LUOTTAMUSMIESTEN VALITSEMINEN</w:t>
      </w:r>
    </w:p>
    <w:p w14:paraId="1DF07534" w14:textId="77777777" w:rsidR="00D54197" w:rsidRDefault="00D54197" w:rsidP="00D54197">
      <w:pPr>
        <w:ind w:left="1300"/>
      </w:pPr>
      <w:r>
        <w:t>Vaihtoehto 1 (ns. sopuvaali): Todetaan, että ehdokkaita on yhtä monta kuin valittavia. Puheenjohtaja toteaa valituksi tulleet.</w:t>
      </w:r>
    </w:p>
    <w:p w14:paraId="2CCD14A6" w14:textId="77777777" w:rsidR="00D54197" w:rsidRDefault="00D54197" w:rsidP="00D54197">
      <w:pPr>
        <w:ind w:left="1300"/>
      </w:pPr>
      <w:r>
        <w:t>Vaihtoehto 2 (ehdokkaita on enemmän kuin valittavia):</w:t>
      </w:r>
    </w:p>
    <w:p w14:paraId="529DE617" w14:textId="77777777" w:rsidR="00D54197" w:rsidRDefault="00D54197" w:rsidP="00D54197">
      <w:pPr>
        <w:numPr>
          <w:ilvl w:val="0"/>
          <w:numId w:val="4"/>
        </w:numPr>
      </w:pPr>
      <w:r>
        <w:t>Suoritetaan lippuäänestys suljetuin lipuin.</w:t>
      </w:r>
    </w:p>
    <w:p w14:paraId="0E90ECA1" w14:textId="77777777" w:rsidR="00D54197" w:rsidRDefault="00D54197" w:rsidP="00D54197">
      <w:pPr>
        <w:numPr>
          <w:ilvl w:val="0"/>
          <w:numId w:val="4"/>
        </w:numPr>
      </w:pPr>
      <w:r>
        <w:t>Suoritetaan ääntenlaskenta.</w:t>
      </w:r>
    </w:p>
    <w:p w14:paraId="68D2A205" w14:textId="77777777" w:rsidR="00D54197" w:rsidRDefault="00D54197" w:rsidP="00D54197">
      <w:pPr>
        <w:numPr>
          <w:ilvl w:val="0"/>
          <w:numId w:val="4"/>
        </w:numPr>
      </w:pPr>
      <w:r>
        <w:t>Todetaan jätettyjen äänestyslippujen määrä.</w:t>
      </w:r>
    </w:p>
    <w:p w14:paraId="739E893B" w14:textId="77777777" w:rsidR="00D54197" w:rsidRDefault="00D54197" w:rsidP="00D54197">
      <w:pPr>
        <w:numPr>
          <w:ilvl w:val="0"/>
          <w:numId w:val="4"/>
        </w:numPr>
      </w:pPr>
      <w:r>
        <w:t>Todetaan mahdollisesti hylätyt tai tyhjät liput.</w:t>
      </w:r>
    </w:p>
    <w:p w14:paraId="2403A076" w14:textId="77777777" w:rsidR="00D54197" w:rsidRDefault="00D54197" w:rsidP="00D54197">
      <w:pPr>
        <w:ind w:left="9128"/>
      </w:pPr>
      <w:r>
        <w:lastRenderedPageBreak/>
        <w:t>2(3)</w:t>
      </w:r>
    </w:p>
    <w:p w14:paraId="3A2F8471" w14:textId="77777777" w:rsidR="00D54197" w:rsidRDefault="00D54197" w:rsidP="00D54197">
      <w:pPr>
        <w:numPr>
          <w:ilvl w:val="0"/>
          <w:numId w:val="4"/>
        </w:numPr>
      </w:pPr>
      <w:r>
        <w:t>Todetaan ääniä saaneet ja heidän äänimääränsä.</w:t>
      </w:r>
    </w:p>
    <w:p w14:paraId="4BF8B805" w14:textId="77777777" w:rsidR="00D54197" w:rsidRDefault="00D54197" w:rsidP="00D54197">
      <w:pPr>
        <w:numPr>
          <w:ilvl w:val="0"/>
          <w:numId w:val="4"/>
        </w:numPr>
      </w:pPr>
      <w:r>
        <w:t>Todetaan valituksi tulleet.</w:t>
      </w:r>
    </w:p>
    <w:p w14:paraId="1FB870E9" w14:textId="77777777" w:rsidR="00D54197" w:rsidRDefault="00D54197" w:rsidP="00D54197">
      <w:pPr>
        <w:numPr>
          <w:ilvl w:val="0"/>
          <w:numId w:val="4"/>
        </w:numPr>
      </w:pPr>
      <w:r>
        <w:t xml:space="preserve">Puheenjohtaja vahvistaa vaalin tuloksen. </w:t>
      </w:r>
    </w:p>
    <w:p w14:paraId="01D04D00" w14:textId="77777777" w:rsidR="00D54197" w:rsidRDefault="00D54197" w:rsidP="00D54197">
      <w:r>
        <w:t>5. VARALUOTTAMUSMIESEHDOKKAIDEN NIMEÄMINEN</w:t>
      </w:r>
    </w:p>
    <w:p w14:paraId="2F26AEE0" w14:textId="77777777" w:rsidR="00D54197" w:rsidRDefault="00D54197" w:rsidP="00D54197">
      <w:r>
        <w:tab/>
        <w:t>Osanottajat nimeävät ehdokkaat varaluottamusmieheksi.</w:t>
      </w:r>
    </w:p>
    <w:p w14:paraId="7A0F91DA" w14:textId="77777777" w:rsidR="00D54197" w:rsidRDefault="00D54197" w:rsidP="00D54197">
      <w:r>
        <w:t>6. VARALUOTTAMUSMIEHEN VALITSEMINEN</w:t>
      </w:r>
    </w:p>
    <w:p w14:paraId="425B5E2B" w14:textId="77777777" w:rsidR="00D54197" w:rsidRDefault="00D54197" w:rsidP="00D54197">
      <w:pPr>
        <w:ind w:left="1300"/>
      </w:pPr>
      <w:r>
        <w:tab/>
        <w:t>Vaihtoehto 1 (ns. sopuvaali): Todetaan, että ehdolle on asettunut ainoastaan yksi varaluottamusmiesehdokas. Puheenjohtaja vahvistaa ehdokkaan valituksi.</w:t>
      </w:r>
    </w:p>
    <w:p w14:paraId="463868C5" w14:textId="77777777" w:rsidR="00D54197" w:rsidRDefault="00D54197" w:rsidP="00D54197">
      <w:pPr>
        <w:ind w:left="1300"/>
      </w:pPr>
      <w:r>
        <w:t>Vaihtoehto 2 (ehdokkaita on enemmän kuin yksi):</w:t>
      </w:r>
    </w:p>
    <w:p w14:paraId="7D181C8A" w14:textId="77777777" w:rsidR="00D54197" w:rsidRDefault="00D54197" w:rsidP="00D54197">
      <w:pPr>
        <w:numPr>
          <w:ilvl w:val="0"/>
          <w:numId w:val="4"/>
        </w:numPr>
      </w:pPr>
      <w:r>
        <w:t>Suoritetaan lippuäänestys suljetuin lipuin.</w:t>
      </w:r>
    </w:p>
    <w:p w14:paraId="210BC535" w14:textId="77777777" w:rsidR="00D54197" w:rsidRDefault="00D54197" w:rsidP="00D54197">
      <w:pPr>
        <w:numPr>
          <w:ilvl w:val="0"/>
          <w:numId w:val="4"/>
        </w:numPr>
      </w:pPr>
      <w:r>
        <w:t>Suoritetaan ääntenlaskenta.</w:t>
      </w:r>
    </w:p>
    <w:p w14:paraId="5B994B75" w14:textId="77777777" w:rsidR="00D54197" w:rsidRDefault="00D54197" w:rsidP="00D54197">
      <w:pPr>
        <w:numPr>
          <w:ilvl w:val="0"/>
          <w:numId w:val="4"/>
        </w:numPr>
      </w:pPr>
      <w:r>
        <w:t>Todetaan jätettyjen äänestyslippujen määrä.</w:t>
      </w:r>
    </w:p>
    <w:p w14:paraId="22F0B31A" w14:textId="77777777" w:rsidR="00D54197" w:rsidRDefault="00D54197" w:rsidP="00D54197">
      <w:pPr>
        <w:numPr>
          <w:ilvl w:val="0"/>
          <w:numId w:val="4"/>
        </w:numPr>
      </w:pPr>
      <w:r>
        <w:t>Todetaan mahdollisesti hylätyt tai tyhjät liput.</w:t>
      </w:r>
    </w:p>
    <w:p w14:paraId="0713BFFF" w14:textId="77777777" w:rsidR="00D54197" w:rsidRDefault="00D54197" w:rsidP="00D54197">
      <w:pPr>
        <w:numPr>
          <w:ilvl w:val="0"/>
          <w:numId w:val="4"/>
        </w:numPr>
      </w:pPr>
      <w:r>
        <w:t>Todetaan ääniä saaneet ja heidän äänimääränsä.</w:t>
      </w:r>
    </w:p>
    <w:p w14:paraId="1BB93B0F" w14:textId="77777777" w:rsidR="00D54197" w:rsidRDefault="00D54197" w:rsidP="00D54197">
      <w:pPr>
        <w:numPr>
          <w:ilvl w:val="0"/>
          <w:numId w:val="4"/>
        </w:numPr>
      </w:pPr>
      <w:r>
        <w:t>Todetaan valituksi tullut.</w:t>
      </w:r>
    </w:p>
    <w:p w14:paraId="2C1B6260" w14:textId="77777777" w:rsidR="00D54197" w:rsidRDefault="00D54197" w:rsidP="00D54197">
      <w:pPr>
        <w:numPr>
          <w:ilvl w:val="0"/>
          <w:numId w:val="4"/>
        </w:numPr>
      </w:pPr>
      <w:r>
        <w:t xml:space="preserve">Puheenjohtaja vahvistaa vaalin tuloksen. </w:t>
      </w:r>
    </w:p>
    <w:p w14:paraId="3199D1FF" w14:textId="77777777" w:rsidR="00D54197" w:rsidRDefault="00D54197" w:rsidP="00D54197">
      <w:r>
        <w:t>7. PÄÄLUOTTAMUSMIEHEN VALITSEMINEN</w:t>
      </w:r>
    </w:p>
    <w:p w14:paraId="7519E44C" w14:textId="77777777" w:rsidR="00D54197" w:rsidRDefault="00D54197" w:rsidP="00D54197">
      <w:r>
        <w:tab/>
        <w:t>(Pääluottamusmies valitaan vain, jos luottamusmiehiä on valittu enemmän kuin yksi.)</w:t>
      </w:r>
    </w:p>
    <w:p w14:paraId="7D582E71" w14:textId="77777777" w:rsidR="00D54197" w:rsidRDefault="00D54197" w:rsidP="00D54197">
      <w:pPr>
        <w:numPr>
          <w:ilvl w:val="0"/>
          <w:numId w:val="5"/>
        </w:numPr>
      </w:pPr>
      <w:r>
        <w:t xml:space="preserve">Todetaan valitut luottamusmiehet. </w:t>
      </w:r>
    </w:p>
    <w:p w14:paraId="3AFAA88D" w14:textId="77777777" w:rsidR="00D54197" w:rsidRDefault="00D54197" w:rsidP="00D54197">
      <w:pPr>
        <w:numPr>
          <w:ilvl w:val="0"/>
          <w:numId w:val="5"/>
        </w:numPr>
      </w:pPr>
      <w:r>
        <w:t>Suoritetaan lippuäänestys suljetuin lipuin.</w:t>
      </w:r>
    </w:p>
    <w:p w14:paraId="3D20FAAC" w14:textId="77777777" w:rsidR="00D54197" w:rsidRDefault="00D54197" w:rsidP="00D54197">
      <w:pPr>
        <w:numPr>
          <w:ilvl w:val="0"/>
          <w:numId w:val="5"/>
        </w:numPr>
      </w:pPr>
      <w:r>
        <w:t>Suoritetaan ääntenlaskenta.</w:t>
      </w:r>
    </w:p>
    <w:p w14:paraId="353D5CF8" w14:textId="77777777" w:rsidR="00D54197" w:rsidRDefault="00D54197" w:rsidP="00D54197">
      <w:pPr>
        <w:numPr>
          <w:ilvl w:val="0"/>
          <w:numId w:val="5"/>
        </w:numPr>
      </w:pPr>
      <w:r>
        <w:t>Todetaan jätettyjen äänestyslippujen määrä.</w:t>
      </w:r>
    </w:p>
    <w:p w14:paraId="0E2470AF" w14:textId="77777777" w:rsidR="00D54197" w:rsidRDefault="00D54197" w:rsidP="00D54197">
      <w:pPr>
        <w:numPr>
          <w:ilvl w:val="0"/>
          <w:numId w:val="5"/>
        </w:numPr>
      </w:pPr>
      <w:r>
        <w:t>Todetaan mahdollisesti hylätyt tai tyhjät liput.</w:t>
      </w:r>
    </w:p>
    <w:p w14:paraId="2703B434" w14:textId="77777777" w:rsidR="00D54197" w:rsidRDefault="00D54197" w:rsidP="00D54197">
      <w:pPr>
        <w:numPr>
          <w:ilvl w:val="0"/>
          <w:numId w:val="5"/>
        </w:numPr>
      </w:pPr>
      <w:r>
        <w:t>Todetaan ääniä saaneet ja heidän äänimääränsä.</w:t>
      </w:r>
    </w:p>
    <w:p w14:paraId="5425056F" w14:textId="77777777" w:rsidR="00D54197" w:rsidRDefault="00D54197" w:rsidP="00D54197">
      <w:pPr>
        <w:numPr>
          <w:ilvl w:val="0"/>
          <w:numId w:val="5"/>
        </w:numPr>
      </w:pPr>
      <w:r>
        <w:t>Todetaan valituksi tullut.</w:t>
      </w:r>
    </w:p>
    <w:p w14:paraId="2B4E454C" w14:textId="77777777" w:rsidR="00D54197" w:rsidRDefault="00D54197" w:rsidP="00D54197">
      <w:pPr>
        <w:numPr>
          <w:ilvl w:val="0"/>
          <w:numId w:val="5"/>
        </w:numPr>
      </w:pPr>
      <w:r>
        <w:t xml:space="preserve">Puheenjohtaja vahvistaa vaalin tuloksen. </w:t>
      </w:r>
    </w:p>
    <w:p w14:paraId="74C54382" w14:textId="77777777" w:rsidR="00D54197" w:rsidRDefault="00D54197" w:rsidP="00D54197">
      <w:r>
        <w:t>8. VARAPÄÄLUOTTAMUSMIEHEN VALITSEMINEN</w:t>
      </w:r>
    </w:p>
    <w:p w14:paraId="4EBBB655" w14:textId="77777777" w:rsidR="00D54197" w:rsidRDefault="00D54197" w:rsidP="00D54197">
      <w:r>
        <w:tab/>
        <w:t xml:space="preserve">Ensin valitaan varapääluottamusmiehen vaalitapa. </w:t>
      </w:r>
    </w:p>
    <w:p w14:paraId="124EA822" w14:textId="77777777" w:rsidR="00D54197" w:rsidRDefault="00D54197" w:rsidP="00D54197">
      <w:pPr>
        <w:ind w:left="130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3(3)</w:t>
      </w:r>
    </w:p>
    <w:p w14:paraId="6E94DE3D" w14:textId="77777777" w:rsidR="00D54197" w:rsidRDefault="00D54197" w:rsidP="00D54197">
      <w:pPr>
        <w:ind w:left="1304"/>
      </w:pPr>
      <w:r>
        <w:t>Vaihtoehto 1: todetaan pääluottamusmiehen vaalissa toiseksi eniten ääniä saanut tulleen valituksi varapääluottamusmieheksi.</w:t>
      </w:r>
    </w:p>
    <w:p w14:paraId="601ECBB6" w14:textId="77777777" w:rsidR="00D54197" w:rsidRDefault="00D54197" w:rsidP="00D54197">
      <w:pPr>
        <w:ind w:left="1304"/>
      </w:pPr>
      <w:r>
        <w:t xml:space="preserve">Vaihtoehto 2: </w:t>
      </w:r>
    </w:p>
    <w:p w14:paraId="1879E135" w14:textId="77777777" w:rsidR="00D54197" w:rsidRDefault="00D54197" w:rsidP="00D54197">
      <w:pPr>
        <w:numPr>
          <w:ilvl w:val="0"/>
          <w:numId w:val="5"/>
        </w:numPr>
      </w:pPr>
      <w:r>
        <w:t xml:space="preserve">Todetaan pääluottamusmiehen vaalissa valitsematta jääneet luottamusmiehet. </w:t>
      </w:r>
    </w:p>
    <w:p w14:paraId="16C16ACC" w14:textId="77777777" w:rsidR="00D54197" w:rsidRDefault="00D54197" w:rsidP="00D54197">
      <w:pPr>
        <w:numPr>
          <w:ilvl w:val="0"/>
          <w:numId w:val="5"/>
        </w:numPr>
      </w:pPr>
      <w:r>
        <w:t>Suoritetaan lippuäänestys suljetuin lipuin.</w:t>
      </w:r>
    </w:p>
    <w:p w14:paraId="152AE4F6" w14:textId="77777777" w:rsidR="00D54197" w:rsidRDefault="00D54197" w:rsidP="00D54197">
      <w:pPr>
        <w:numPr>
          <w:ilvl w:val="0"/>
          <w:numId w:val="5"/>
        </w:numPr>
      </w:pPr>
      <w:r>
        <w:t>Suoritetaan ääntenlaskenta.</w:t>
      </w:r>
    </w:p>
    <w:p w14:paraId="299E6478" w14:textId="77777777" w:rsidR="00D54197" w:rsidRDefault="00D54197" w:rsidP="00D54197">
      <w:pPr>
        <w:numPr>
          <w:ilvl w:val="0"/>
          <w:numId w:val="5"/>
        </w:numPr>
      </w:pPr>
      <w:r>
        <w:t>Todetaan jätettyjen äänestyslippujen määrä.</w:t>
      </w:r>
    </w:p>
    <w:p w14:paraId="3C8124CA" w14:textId="77777777" w:rsidR="00D54197" w:rsidRDefault="00D54197" w:rsidP="00D54197">
      <w:pPr>
        <w:numPr>
          <w:ilvl w:val="0"/>
          <w:numId w:val="5"/>
        </w:numPr>
      </w:pPr>
      <w:r>
        <w:t>Todetaan mahdollisesti hylätyt tai tyhjät liput.</w:t>
      </w:r>
    </w:p>
    <w:p w14:paraId="416D2104" w14:textId="77777777" w:rsidR="00D54197" w:rsidRDefault="00D54197" w:rsidP="00D54197">
      <w:pPr>
        <w:numPr>
          <w:ilvl w:val="0"/>
          <w:numId w:val="5"/>
        </w:numPr>
      </w:pPr>
      <w:r>
        <w:t>Todetaan ääniä saaneet ja heidän äänimääränsä.</w:t>
      </w:r>
    </w:p>
    <w:p w14:paraId="129862CF" w14:textId="77777777" w:rsidR="00D54197" w:rsidRDefault="00D54197" w:rsidP="00D54197">
      <w:pPr>
        <w:numPr>
          <w:ilvl w:val="0"/>
          <w:numId w:val="5"/>
        </w:numPr>
      </w:pPr>
      <w:r>
        <w:t>Todetaan valituksi tullut.</w:t>
      </w:r>
    </w:p>
    <w:p w14:paraId="7B135631" w14:textId="77777777" w:rsidR="00D54197" w:rsidRDefault="00D54197" w:rsidP="00D54197">
      <w:pPr>
        <w:numPr>
          <w:ilvl w:val="0"/>
          <w:numId w:val="5"/>
        </w:numPr>
      </w:pPr>
      <w:r>
        <w:t xml:space="preserve">Puheenjohtaja vahvistaa vaalin tuloksen. </w:t>
      </w:r>
    </w:p>
    <w:p w14:paraId="2FDEA271" w14:textId="77777777" w:rsidR="00D54197" w:rsidRDefault="00D54197" w:rsidP="00D54197">
      <w:r>
        <w:t>9. KOKOUKSEN PÄÄTTÄMINEN</w:t>
      </w:r>
    </w:p>
    <w:p w14:paraId="0B0AA0A5" w14:textId="77777777" w:rsidR="00D54197" w:rsidRDefault="00D54197" w:rsidP="00D54197">
      <w:r>
        <w:tab/>
        <w:t>Puheenjohtaja päättää kokouksen.</w:t>
      </w:r>
    </w:p>
    <w:p w14:paraId="31C19A62" w14:textId="77777777" w:rsidR="00D54197" w:rsidRDefault="00D54197" w:rsidP="00D54197"/>
    <w:p w14:paraId="6B4C5D2B" w14:textId="77777777" w:rsidR="00D54197" w:rsidRDefault="00D54197" w:rsidP="00D54197">
      <w:r>
        <w:tab/>
        <w:t>Pöytäkirjan vakuudeksi</w:t>
      </w:r>
    </w:p>
    <w:p w14:paraId="6B9F23F8" w14:textId="77777777" w:rsidR="00D54197" w:rsidRDefault="00D54197" w:rsidP="00D54197"/>
    <w:p w14:paraId="5333C9EB" w14:textId="77777777" w:rsidR="00D54197" w:rsidRDefault="00D54197" w:rsidP="00D54197">
      <w:r>
        <w:tab/>
        <w:t>Puheenjohtaja</w:t>
      </w:r>
      <w:r>
        <w:tab/>
      </w:r>
      <w:r>
        <w:tab/>
      </w:r>
      <w:r>
        <w:tab/>
        <w:t xml:space="preserve">Sihteeri            </w:t>
      </w:r>
    </w:p>
    <w:p w14:paraId="04D61AB6" w14:textId="77777777" w:rsidR="00D54197" w:rsidRDefault="00D54197" w:rsidP="00D54197">
      <w:r>
        <w:tab/>
        <w:t xml:space="preserve">Pöytäkirja tarkastettu ja hyväksytty ____/_____ 20         </w:t>
      </w:r>
    </w:p>
    <w:p w14:paraId="24CB5F88" w14:textId="77777777" w:rsidR="00D54197" w:rsidRDefault="00D54197" w:rsidP="00D54197"/>
    <w:p w14:paraId="291CACB7" w14:textId="77777777" w:rsidR="00D54197" w:rsidRDefault="00D54197" w:rsidP="00D54197"/>
    <w:p w14:paraId="4C1AA6D2" w14:textId="77777777" w:rsidR="00D54197" w:rsidRDefault="00D54197" w:rsidP="00D54197">
      <w:r>
        <w:tab/>
        <w:t xml:space="preserve">Pöytäkirjantarkastaja              </w:t>
      </w:r>
      <w:r>
        <w:tab/>
      </w:r>
      <w:r>
        <w:tab/>
        <w:t>Pöytäkirjantarkastaja</w:t>
      </w:r>
    </w:p>
    <w:p w14:paraId="357EA4ED" w14:textId="77777777" w:rsidR="00D54197" w:rsidRDefault="00D54197" w:rsidP="00D54197">
      <w:pPr>
        <w:ind w:left="1304"/>
      </w:pPr>
    </w:p>
    <w:p w14:paraId="5689DB62" w14:textId="77777777" w:rsidR="00D54197" w:rsidRDefault="00D54197" w:rsidP="00D54197">
      <w:pPr>
        <w:ind w:left="2027"/>
      </w:pPr>
    </w:p>
    <w:p w14:paraId="01B21CCA" w14:textId="77777777" w:rsidR="00D54197" w:rsidRDefault="00D54197" w:rsidP="00D54197"/>
    <w:p w14:paraId="29073139" w14:textId="77777777" w:rsidR="00D54197" w:rsidRDefault="00D54197" w:rsidP="00D54197">
      <w:pPr>
        <w:ind w:left="1300"/>
      </w:pPr>
    </w:p>
    <w:p w14:paraId="13F82843" w14:textId="77777777" w:rsidR="00D54197" w:rsidRDefault="00D54197" w:rsidP="00D54197"/>
    <w:p w14:paraId="322D4092" w14:textId="77777777" w:rsidR="00D54197" w:rsidRDefault="00D54197" w:rsidP="00D54197">
      <w:r>
        <w:tab/>
      </w:r>
    </w:p>
    <w:sectPr w:rsidR="00D54197">
      <w:headerReference w:type="default" r:id="rId10"/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46EC" w14:textId="77777777" w:rsidR="00E00D7F" w:rsidRDefault="00E00D7F">
      <w:pPr>
        <w:spacing w:after="0"/>
      </w:pPr>
      <w:r>
        <w:separator/>
      </w:r>
    </w:p>
  </w:endnote>
  <w:endnote w:type="continuationSeparator" w:id="0">
    <w:p w14:paraId="4049AF01" w14:textId="77777777" w:rsidR="00E00D7F" w:rsidRDefault="00E00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BEF5" w14:textId="77777777" w:rsidR="002D11E7" w:rsidRDefault="00072E07" w:rsidP="00403CF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2B9B1D" w14:textId="77777777" w:rsidR="002D11E7" w:rsidRDefault="00E00D7F" w:rsidP="006500E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083D" w14:textId="77777777" w:rsidR="002D11E7" w:rsidRDefault="00072E07" w:rsidP="006500E8">
    <w:pPr>
      <w:pStyle w:val="Alatunniste"/>
      <w:tabs>
        <w:tab w:val="clear" w:pos="4819"/>
        <w:tab w:val="left" w:pos="5220"/>
      </w:tabs>
      <w:spacing w:after="0"/>
      <w:ind w:right="360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ab/>
      <w:t xml:space="preserve"> </w:t>
    </w:r>
  </w:p>
  <w:p w14:paraId="6DE5C960" w14:textId="77777777" w:rsidR="002D11E7" w:rsidRDefault="00E00D7F">
    <w:pPr>
      <w:pStyle w:val="Alatunniste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9C60" w14:textId="77777777" w:rsidR="00E00D7F" w:rsidRDefault="00E00D7F">
      <w:pPr>
        <w:spacing w:after="0"/>
      </w:pPr>
      <w:r>
        <w:separator/>
      </w:r>
    </w:p>
  </w:footnote>
  <w:footnote w:type="continuationSeparator" w:id="0">
    <w:p w14:paraId="70CD2E27" w14:textId="77777777" w:rsidR="00E00D7F" w:rsidRDefault="00E00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DD7" w14:textId="77777777" w:rsidR="002D11E7" w:rsidRDefault="00072E0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D7B0C25" wp14:editId="348DB5BE">
          <wp:simplePos x="0" y="0"/>
          <wp:positionH relativeFrom="column">
            <wp:posOffset>-544830</wp:posOffset>
          </wp:positionH>
          <wp:positionV relativeFrom="paragraph">
            <wp:posOffset>-161925</wp:posOffset>
          </wp:positionV>
          <wp:extent cx="2602230" cy="498475"/>
          <wp:effectExtent l="0" t="0" r="0" b="9525"/>
          <wp:wrapSquare wrapText="bothSides"/>
          <wp:docPr id="4" name="Kuva 4" descr="Kirkon-alat-ry-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on-alat-ry-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510"/>
    <w:multiLevelType w:val="hybridMultilevel"/>
    <w:tmpl w:val="0778036E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8511470"/>
    <w:multiLevelType w:val="hybridMultilevel"/>
    <w:tmpl w:val="93C214AA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A4C360F"/>
    <w:multiLevelType w:val="hybridMultilevel"/>
    <w:tmpl w:val="437A190E"/>
    <w:lvl w:ilvl="0" w:tplc="08921692">
      <w:numFmt w:val="bullet"/>
      <w:lvlText w:val="-"/>
      <w:lvlJc w:val="left"/>
      <w:pPr>
        <w:ind w:left="20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E7548EB"/>
    <w:multiLevelType w:val="hybridMultilevel"/>
    <w:tmpl w:val="21FC4992"/>
    <w:lvl w:ilvl="0" w:tplc="08921692">
      <w:numFmt w:val="bullet"/>
      <w:lvlText w:val="-"/>
      <w:lvlJc w:val="left"/>
      <w:pPr>
        <w:ind w:left="202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655F47CC"/>
    <w:multiLevelType w:val="hybridMultilevel"/>
    <w:tmpl w:val="3D5EC90C"/>
    <w:lvl w:ilvl="0" w:tplc="08921692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97"/>
    <w:rsid w:val="00043094"/>
    <w:rsid w:val="000725CA"/>
    <w:rsid w:val="00072E07"/>
    <w:rsid w:val="00120162"/>
    <w:rsid w:val="00171886"/>
    <w:rsid w:val="001E7D2D"/>
    <w:rsid w:val="00233545"/>
    <w:rsid w:val="00246BB4"/>
    <w:rsid w:val="002A6711"/>
    <w:rsid w:val="00352FCD"/>
    <w:rsid w:val="003643C1"/>
    <w:rsid w:val="0037449C"/>
    <w:rsid w:val="00384D40"/>
    <w:rsid w:val="003A67AF"/>
    <w:rsid w:val="004524EF"/>
    <w:rsid w:val="004E3BBE"/>
    <w:rsid w:val="005125D5"/>
    <w:rsid w:val="005B794D"/>
    <w:rsid w:val="0062015C"/>
    <w:rsid w:val="006B02F1"/>
    <w:rsid w:val="006B0920"/>
    <w:rsid w:val="00721811"/>
    <w:rsid w:val="0073687C"/>
    <w:rsid w:val="0084159C"/>
    <w:rsid w:val="00857AFF"/>
    <w:rsid w:val="008F0160"/>
    <w:rsid w:val="00924562"/>
    <w:rsid w:val="00953BEE"/>
    <w:rsid w:val="009B051F"/>
    <w:rsid w:val="00A165A5"/>
    <w:rsid w:val="00A63A4A"/>
    <w:rsid w:val="00B603BE"/>
    <w:rsid w:val="00D54197"/>
    <w:rsid w:val="00E00D7F"/>
    <w:rsid w:val="00E13583"/>
    <w:rsid w:val="00E362CA"/>
    <w:rsid w:val="00E537B3"/>
    <w:rsid w:val="00F003EA"/>
    <w:rsid w:val="00F36F5F"/>
    <w:rsid w:val="00F928DB"/>
    <w:rsid w:val="00FA0C9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C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D54197"/>
    <w:pPr>
      <w:spacing w:after="200"/>
    </w:pPr>
    <w:rPr>
      <w:rFonts w:ascii="Calibri" w:eastAsia="Calibri" w:hAnsi="Calibri" w:cs="Times New Roman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54197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4197"/>
    <w:pPr>
      <w:keepNext/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54197"/>
    <w:pPr>
      <w:keepNext/>
      <w:spacing w:before="240" w:after="60"/>
      <w:ind w:left="1304"/>
      <w:outlineLvl w:val="2"/>
    </w:pPr>
    <w:rPr>
      <w:rFonts w:eastAsia="MS Gothic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4197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D54197"/>
    <w:rPr>
      <w:rFonts w:ascii="Calibri" w:eastAsia="MS Gothic" w:hAnsi="Calibri" w:cs="Times New Roman"/>
      <w:b/>
      <w:bCs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D54197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styleId="Yltunniste">
    <w:name w:val="header"/>
    <w:basedOn w:val="Normaali"/>
    <w:link w:val="Yl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paragraph" w:styleId="Alatunniste">
    <w:name w:val="footer"/>
    <w:basedOn w:val="Normaali"/>
    <w:link w:val="AlatunnisteChar"/>
    <w:semiHidden/>
    <w:rsid w:val="00D541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D54197"/>
    <w:rPr>
      <w:rFonts w:ascii="Calibri" w:eastAsia="Calibri" w:hAnsi="Calibri" w:cs="Times New Roman"/>
      <w:szCs w:val="22"/>
      <w:lang w:eastAsia="en-US"/>
    </w:rPr>
  </w:style>
  <w:style w:type="character" w:styleId="Sivunumero">
    <w:name w:val="page number"/>
    <w:uiPriority w:val="99"/>
    <w:semiHidden/>
    <w:unhideWhenUsed/>
    <w:rsid w:val="00D54197"/>
  </w:style>
  <w:style w:type="paragraph" w:styleId="Kommentinteksti">
    <w:name w:val="annotation text"/>
    <w:basedOn w:val="Normaali"/>
    <w:link w:val="KommentintekstiChar"/>
    <w:semiHidden/>
    <w:rsid w:val="00D54197"/>
    <w:pPr>
      <w:spacing w:after="0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54197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0C9E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0C9E"/>
    <w:rPr>
      <w:rFonts w:ascii="Times New Roman" w:eastAsia="Calibri" w:hAnsi="Times New Roman" w:cs="Times New Roman"/>
      <w:sz w:val="18"/>
      <w:szCs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46BB4"/>
    <w:rPr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6BB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6BB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D85F598AB8004EB3677F964A455DFA" ma:contentTypeVersion="8" ma:contentTypeDescription="Luo uusi asiakirja." ma:contentTypeScope="" ma:versionID="cce0cfc871f466d94cef64ec7a6fc291">
  <xsd:schema xmlns:xsd="http://www.w3.org/2001/XMLSchema" xmlns:xs="http://www.w3.org/2001/XMLSchema" xmlns:p="http://schemas.microsoft.com/office/2006/metadata/properties" xmlns:ns2="7a77a187-f9b9-4f60-bdc3-7f6ba2701337" xmlns:ns3="d22d2675-ed36-4e54-ae6a-8f6df79d4dfd" targetNamespace="http://schemas.microsoft.com/office/2006/metadata/properties" ma:root="true" ma:fieldsID="63c4292d0efc8c902b1491f5a4961707" ns2:_="" ns3:_="">
    <xsd:import namespace="7a77a187-f9b9-4f60-bdc3-7f6ba2701337"/>
    <xsd:import namespace="d22d2675-ed36-4e54-ae6a-8f6df79d4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187-f9b9-4f60-bdc3-7f6ba270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2675-ed36-4e54-ae6a-8f6df79d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04E0C-8D5F-4830-B22E-83F0688C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08CD-4AAD-4AA0-AD0C-C5EFF37E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187-f9b9-4f60-bdc3-7f6ba2701337"/>
    <ds:schemaRef ds:uri="d22d2675-ed36-4e54-ae6a-8f6df79d4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92A16-4348-467C-95B7-CC86FE273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Luottamusmiesten määrä</vt:lpstr>
      <vt:lpstr>    Pääsopijajärjestöjen yhteinen luottamusmies</vt:lpstr>
      <vt:lpstr>    Useamman seurakunnan/seurakuntayhtymän yhteinen luottamusmies</vt:lpstr>
      <vt:lpstr>    Liiton jäsenmäärän selvittäminen</vt:lpstr>
      <vt:lpstr>    Yhteydenpito ja sopiminen työnantajan edustajan kanssa</vt:lpstr>
      <vt:lpstr>    Luottamusmiehen vaalikelpoisuus</vt:lpstr>
      <vt:lpstr>    Äänioikeus luottamusmiesvaaleissa</vt:lpstr>
      <vt:lpstr>    Vaalin toimittaminen ja luottamusmiesten valitseminen</vt:lpstr>
      <vt:lpstr>        Luottamusmiehen valinta vaalitilaisuudessa</vt:lpstr>
      <vt:lpstr>        Vaalin tuloksesta ilmoittaminen</vt:lpstr>
      <vt:lpstr>Ilmoitus työnantajalle luottamusmiesvaalin tuloksesta</vt:lpstr>
      <vt:lpstr/>
      <vt:lpstr>Ilmoitus Kirkon alat ry:n luottamusmiesrekisteriin luottamusmiehen valinnasta</vt:lpstr>
    </vt:vector>
  </TitlesOfParts>
  <Company>Kirkon alat ry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Kokko</dc:creator>
  <cp:keywords/>
  <dc:description/>
  <cp:lastModifiedBy>Pekka Pietinen</cp:lastModifiedBy>
  <cp:revision>3</cp:revision>
  <cp:lastPrinted>2018-05-21T07:01:00Z</cp:lastPrinted>
  <dcterms:created xsi:type="dcterms:W3CDTF">2021-04-15T05:56:00Z</dcterms:created>
  <dcterms:modified xsi:type="dcterms:W3CDTF">2021-04-15T06:00:00Z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0x010100AAD85F598AB8004EB3677F964A455DFA</vt:lpwstr>
  </property>
</Properties>
</file>